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E" w:rsidRPr="009168DA" w:rsidRDefault="00DD498C" w:rsidP="00A3304E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755015</wp:posOffset>
            </wp:positionV>
            <wp:extent cx="2650490" cy="246507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04E" w:rsidRPr="00A3304E">
        <w:rPr>
          <w:rFonts w:ascii="Times New Roman" w:hAnsi="Times New Roman" w:cs="Times New Roman"/>
          <w:b/>
          <w:caps/>
          <w:sz w:val="28"/>
          <w:szCs w:val="28"/>
        </w:rPr>
        <w:t xml:space="preserve">Εξεταστέα ύλη στις Γραπτές Προαγωγικές Εξετάσεις </w:t>
      </w:r>
      <w:r w:rsidR="00806E21">
        <w:rPr>
          <w:rFonts w:ascii="Times New Roman" w:hAnsi="Times New Roman" w:cs="Times New Roman"/>
          <w:b/>
          <w:caps/>
          <w:sz w:val="28"/>
          <w:szCs w:val="28"/>
        </w:rPr>
        <w:t>2017</w:t>
      </w:r>
      <w:r w:rsidR="00A83AB2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A3304E" w:rsidRPr="00A3304E">
        <w:rPr>
          <w:rFonts w:ascii="Times New Roman" w:hAnsi="Times New Roman" w:cs="Times New Roman"/>
          <w:b/>
          <w:caps/>
          <w:sz w:val="28"/>
          <w:szCs w:val="28"/>
        </w:rPr>
        <w:t xml:space="preserve">β΄ λυκειου  στΗ </w:t>
      </w:r>
      <w:r w:rsidR="00A3304E" w:rsidRPr="00A3304E">
        <w:rPr>
          <w:rFonts w:ascii="Times New Roman" w:hAnsi="Times New Roman" w:cs="Times New Roman"/>
          <w:b/>
          <w:bCs/>
          <w:sz w:val="28"/>
          <w:szCs w:val="28"/>
        </w:rPr>
        <w:t xml:space="preserve">ΓΕΩΜΕΤΡΙΑ </w:t>
      </w:r>
    </w:p>
    <w:p w:rsidR="009168DA" w:rsidRDefault="009168DA" w:rsidP="009168DA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/>
          <w:bCs/>
          <w:sz w:val="24"/>
          <w:szCs w:val="24"/>
        </w:rPr>
      </w:pPr>
      <w:r w:rsidRPr="00A3304E">
        <w:rPr>
          <w:rFonts w:ascii="Times New Roman" w:hAnsi="Times New Roman" w:cs="Times New Roman"/>
          <w:b/>
          <w:bCs/>
          <w:sz w:val="24"/>
          <w:szCs w:val="24"/>
        </w:rPr>
        <w:t xml:space="preserve">Κεφ. </w:t>
      </w:r>
      <w:r w:rsidRPr="009168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30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A330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Ομοιότητα</w:t>
      </w:r>
    </w:p>
    <w:p w:rsidR="009168DA" w:rsidRPr="009168DA" w:rsidRDefault="009168DA" w:rsidP="009168DA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Pr="009168DA">
        <w:rPr>
          <w:rFonts w:ascii="Times New Roman" w:hAnsi="Times New Roman" w:cs="Times New Roman"/>
          <w:bCs/>
          <w:sz w:val="24"/>
          <w:szCs w:val="24"/>
        </w:rPr>
        <w:t>Κριτήρια ομοιότητας, χωρίς τις αποδείξεις των θ</w:t>
      </w:r>
      <w:r>
        <w:rPr>
          <w:rFonts w:ascii="Times New Roman" w:hAnsi="Times New Roman" w:cs="Times New Roman"/>
          <w:bCs/>
          <w:sz w:val="24"/>
          <w:szCs w:val="24"/>
        </w:rPr>
        <w:t>εωρημάτων Ι, ΙΙ και ΙΙΙ και τις ε</w:t>
      </w:r>
      <w:r w:rsidRPr="009168DA">
        <w:rPr>
          <w:rFonts w:ascii="Times New Roman" w:hAnsi="Times New Roman" w:cs="Times New Roman"/>
          <w:bCs/>
          <w:sz w:val="24"/>
          <w:szCs w:val="24"/>
        </w:rPr>
        <w:t xml:space="preserve">φαρμογές 1, 2 και </w:t>
      </w:r>
    </w:p>
    <w:p w:rsidR="00A3304E" w:rsidRPr="00A3304E" w:rsidRDefault="00A3304E" w:rsidP="00A3304E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/>
          <w:bCs/>
          <w:sz w:val="24"/>
          <w:szCs w:val="24"/>
        </w:rPr>
      </w:pPr>
      <w:r w:rsidRPr="00A3304E">
        <w:rPr>
          <w:rFonts w:ascii="Times New Roman" w:hAnsi="Times New Roman" w:cs="Times New Roman"/>
          <w:b/>
          <w:bCs/>
          <w:sz w:val="24"/>
          <w:szCs w:val="24"/>
        </w:rPr>
        <w:t>Κεφ. 9</w:t>
      </w:r>
      <w:r w:rsidRPr="00A330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A3304E">
        <w:rPr>
          <w:rFonts w:ascii="Times New Roman" w:hAnsi="Times New Roman" w:cs="Times New Roman"/>
          <w:b/>
          <w:bCs/>
          <w:sz w:val="24"/>
          <w:szCs w:val="24"/>
        </w:rPr>
        <w:t>: Μετρικές σχέσεις</w:t>
      </w:r>
      <w:r w:rsidRPr="00A330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A3304E" w:rsidRPr="00A3304E" w:rsidRDefault="00A3304E" w:rsidP="00A3304E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Ορθές προβολές</w:t>
      </w:r>
    </w:p>
    <w:p w:rsidR="00A3304E" w:rsidRPr="00A3304E" w:rsidRDefault="00A3304E" w:rsidP="00A3304E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Το Πυθαγόρειο θεώρημα</w:t>
      </w:r>
    </w:p>
    <w:p w:rsidR="00A3304E" w:rsidRPr="00A3304E" w:rsidRDefault="00A3304E" w:rsidP="000653CD">
      <w:pPr>
        <w:numPr>
          <w:ilvl w:val="1"/>
          <w:numId w:val="7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Γενίκευση του Πυθαγόρειου θεωρήματος (</w:t>
      </w:r>
      <w:r w:rsidRPr="00DD498C">
        <w:rPr>
          <w:rFonts w:ascii="Times New Roman" w:hAnsi="Times New Roman" w:cs="Times New Roman"/>
          <w:b/>
          <w:bCs/>
          <w:sz w:val="24"/>
          <w:szCs w:val="24"/>
        </w:rPr>
        <w:t xml:space="preserve">χωρίς την </w:t>
      </w:r>
      <w:r w:rsidR="000653CD" w:rsidRPr="00DD498C">
        <w:rPr>
          <w:rFonts w:ascii="Times New Roman" w:hAnsi="Times New Roman" w:cs="Times New Roman"/>
          <w:b/>
          <w:bCs/>
          <w:sz w:val="24"/>
          <w:szCs w:val="24"/>
        </w:rPr>
        <w:t xml:space="preserve">απόδειξη του </w:t>
      </w:r>
      <w:r w:rsidRPr="00DD49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3CD" w:rsidRPr="00DD498C">
        <w:rPr>
          <w:rFonts w:ascii="Times New Roman" w:hAnsi="Times New Roman" w:cs="Times New Roman"/>
          <w:b/>
          <w:bCs/>
          <w:sz w:val="24"/>
          <w:szCs w:val="24"/>
        </w:rPr>
        <w:t xml:space="preserve">θεωρήματος </w:t>
      </w:r>
      <w:r w:rsidRPr="00DD498C">
        <w:rPr>
          <w:rFonts w:ascii="Times New Roman" w:hAnsi="Times New Roman" w:cs="Times New Roman"/>
          <w:b/>
          <w:bCs/>
          <w:sz w:val="24"/>
          <w:szCs w:val="24"/>
        </w:rPr>
        <w:t>ΙΙ</w:t>
      </w:r>
      <w:r w:rsidR="000653CD" w:rsidRPr="00DD498C">
        <w:rPr>
          <w:rFonts w:ascii="Times New Roman" w:hAnsi="Times New Roman" w:cs="Times New Roman"/>
          <w:b/>
          <w:bCs/>
          <w:sz w:val="24"/>
          <w:szCs w:val="24"/>
        </w:rPr>
        <w:t xml:space="preserve"> σελ. 191</w:t>
      </w:r>
      <w:r w:rsidRPr="00A3304E">
        <w:rPr>
          <w:rFonts w:ascii="Times New Roman" w:hAnsi="Times New Roman" w:cs="Times New Roman"/>
          <w:bCs/>
          <w:sz w:val="24"/>
          <w:szCs w:val="24"/>
        </w:rPr>
        <w:t>)</w:t>
      </w:r>
    </w:p>
    <w:p w:rsidR="00A3304E" w:rsidRPr="00A3304E" w:rsidRDefault="00A3304E" w:rsidP="00A3304E">
      <w:pPr>
        <w:tabs>
          <w:tab w:val="left" w:pos="567"/>
        </w:tabs>
        <w:spacing w:after="0" w:line="360" w:lineRule="auto"/>
        <w:ind w:right="-341"/>
        <w:rPr>
          <w:rFonts w:ascii="Times New Roman" w:hAnsi="Times New Roman" w:cs="Times New Roman"/>
          <w:bCs/>
          <w:sz w:val="24"/>
          <w:szCs w:val="24"/>
        </w:rPr>
      </w:pPr>
    </w:p>
    <w:p w:rsidR="00A3304E" w:rsidRPr="000653CD" w:rsidRDefault="00A3304E" w:rsidP="00A3304E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304E">
        <w:rPr>
          <w:rFonts w:ascii="Times New Roman" w:hAnsi="Times New Roman" w:cs="Times New Roman"/>
          <w:b/>
          <w:bCs/>
          <w:sz w:val="24"/>
          <w:szCs w:val="24"/>
        </w:rPr>
        <w:t>Κεφ. 10</w:t>
      </w:r>
      <w:r w:rsidRPr="00A330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A3304E">
        <w:rPr>
          <w:rFonts w:ascii="Times New Roman" w:hAnsi="Times New Roman" w:cs="Times New Roman"/>
          <w:b/>
          <w:bCs/>
          <w:sz w:val="24"/>
          <w:szCs w:val="24"/>
        </w:rPr>
        <w:t xml:space="preserve">: Εμβαδά </w:t>
      </w:r>
      <w:r w:rsidRPr="00A330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3304E" w:rsidRPr="00A3304E" w:rsidRDefault="00A3304E" w:rsidP="00A3304E">
      <w:pPr>
        <w:numPr>
          <w:ilvl w:val="1"/>
          <w:numId w:val="5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Εμβαδόν βασικών ευθύγραμμων σχημάτων</w:t>
      </w:r>
    </w:p>
    <w:p w:rsidR="00DD498C" w:rsidRDefault="00A3304E" w:rsidP="00A3304E">
      <w:pPr>
        <w:numPr>
          <w:ilvl w:val="1"/>
          <w:numId w:val="5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Άλλοι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τύποι για το εμβαδόν τριγώνου </w:t>
      </w:r>
      <w:r w:rsidR="00806E21">
        <w:rPr>
          <w:rFonts w:ascii="Times New Roman" w:hAnsi="Times New Roman" w:cs="Times New Roman"/>
          <w:bCs/>
          <w:sz w:val="24"/>
          <w:szCs w:val="24"/>
        </w:rPr>
        <w:t>(</w:t>
      </w:r>
      <w:r w:rsidR="00806E21" w:rsidRPr="00806E21">
        <w:rPr>
          <w:rFonts w:ascii="Times New Roman" w:hAnsi="Times New Roman" w:cs="Times New Roman"/>
          <w:b/>
          <w:bCs/>
          <w:sz w:val="24"/>
          <w:szCs w:val="24"/>
        </w:rPr>
        <w:t>χωρίς την απόδειξη των τύπων Ι και ΙΙΙ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E21">
        <w:rPr>
          <w:rFonts w:ascii="Times New Roman" w:hAnsi="Times New Roman" w:cs="Times New Roman"/>
          <w:bCs/>
          <w:sz w:val="24"/>
          <w:szCs w:val="24"/>
        </w:rPr>
        <w:t>)</w:t>
      </w:r>
    </w:p>
    <w:p w:rsidR="00DD498C" w:rsidRDefault="00A3304E" w:rsidP="00A3304E">
      <w:pPr>
        <w:numPr>
          <w:ilvl w:val="1"/>
          <w:numId w:val="5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Λόγος εμβαδών όμοιων τριγώνων – πολυγώνων</w:t>
      </w:r>
    </w:p>
    <w:p w:rsidR="00A3304E" w:rsidRDefault="00A3304E" w:rsidP="00A3304E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Cs/>
          <w:sz w:val="24"/>
          <w:szCs w:val="24"/>
        </w:rPr>
      </w:pPr>
    </w:p>
    <w:p w:rsidR="00A3304E" w:rsidRPr="00A3304E" w:rsidRDefault="00A3304E" w:rsidP="00A3304E">
      <w:pPr>
        <w:tabs>
          <w:tab w:val="left" w:pos="567"/>
        </w:tabs>
        <w:spacing w:line="360" w:lineRule="auto"/>
        <w:ind w:right="-341"/>
        <w:rPr>
          <w:rFonts w:ascii="Times New Roman" w:hAnsi="Times New Roman" w:cs="Times New Roman"/>
          <w:b/>
          <w:bCs/>
          <w:sz w:val="24"/>
          <w:szCs w:val="24"/>
        </w:rPr>
      </w:pPr>
      <w:r w:rsidRPr="00A3304E">
        <w:rPr>
          <w:rFonts w:ascii="Times New Roman" w:hAnsi="Times New Roman" w:cs="Times New Roman"/>
          <w:b/>
          <w:bCs/>
          <w:sz w:val="24"/>
          <w:szCs w:val="24"/>
        </w:rPr>
        <w:t>Κεφ. 11</w:t>
      </w:r>
      <w:r w:rsidRPr="00A330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A3304E">
        <w:rPr>
          <w:rFonts w:ascii="Times New Roman" w:hAnsi="Times New Roman" w:cs="Times New Roman"/>
          <w:b/>
          <w:bCs/>
          <w:sz w:val="24"/>
          <w:szCs w:val="24"/>
        </w:rPr>
        <w:t xml:space="preserve">: Μέτρηση Κύκλου  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Ορισμός κανονικού πολυγώνου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Ιδιότητες και στοιχεία κανονικών πολυγώνων (χωρίς τις αποδείξεις των θεωρημάτων και του Πορίσματος )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Εγγραφή βασικών κανονικών πολυγώνων σε κύκλο και στοιχεία τους (χωρίς τις εφαρμογές 2,3)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Προσέγγιση του μήκους του κύκλου µε κανονικά πολύγωνα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498C" w:rsidRPr="00DD498C">
        <w:rPr>
          <w:rFonts w:ascii="Times New Roman" w:hAnsi="Times New Roman" w:cs="Times New Roman"/>
          <w:b/>
          <w:bCs/>
          <w:sz w:val="24"/>
          <w:szCs w:val="24"/>
        </w:rPr>
        <w:t>μόνο οι τύποι</w:t>
      </w:r>
      <w:r w:rsidR="00DD4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Μήκος τόξου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498C" w:rsidRPr="00DD498C">
        <w:rPr>
          <w:rFonts w:ascii="Times New Roman" w:hAnsi="Times New Roman" w:cs="Times New Roman"/>
          <w:b/>
          <w:bCs/>
          <w:sz w:val="24"/>
          <w:szCs w:val="24"/>
        </w:rPr>
        <w:t>μόνο οι τύποι</w:t>
      </w:r>
      <w:r w:rsidR="00DD4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A3304E" w:rsidRPr="00A3304E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Προσέγγιση του εμβαδού κύκλου µε κανονικά πολύγωνα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498C" w:rsidRPr="00DD498C">
        <w:rPr>
          <w:rFonts w:ascii="Times New Roman" w:hAnsi="Times New Roman" w:cs="Times New Roman"/>
          <w:b/>
          <w:bCs/>
          <w:sz w:val="24"/>
          <w:szCs w:val="24"/>
        </w:rPr>
        <w:t>μόνο οι τύποι</w:t>
      </w:r>
      <w:r w:rsidR="00DD4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F46604" w:rsidRDefault="00A3304E" w:rsidP="00A3304E">
      <w:pPr>
        <w:numPr>
          <w:ilvl w:val="1"/>
          <w:numId w:val="6"/>
        </w:numPr>
        <w:tabs>
          <w:tab w:val="left" w:pos="567"/>
        </w:tabs>
        <w:spacing w:after="0" w:line="360" w:lineRule="auto"/>
        <w:ind w:left="0" w:right="-341" w:firstLine="0"/>
        <w:rPr>
          <w:rFonts w:ascii="Times New Roman" w:hAnsi="Times New Roman" w:cs="Times New Roman"/>
          <w:bCs/>
          <w:sz w:val="24"/>
          <w:szCs w:val="24"/>
        </w:rPr>
      </w:pPr>
      <w:r w:rsidRPr="00A3304E">
        <w:rPr>
          <w:rFonts w:ascii="Times New Roman" w:hAnsi="Times New Roman" w:cs="Times New Roman"/>
          <w:bCs/>
          <w:sz w:val="24"/>
          <w:szCs w:val="24"/>
        </w:rPr>
        <w:t>Εμβαδόν κυκλικού τοµέα και κυκλικού τµήµατος</w:t>
      </w:r>
      <w:r w:rsidR="00DD49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D498C" w:rsidRPr="00DD498C">
        <w:rPr>
          <w:rFonts w:ascii="Times New Roman" w:hAnsi="Times New Roman" w:cs="Times New Roman"/>
          <w:b/>
          <w:bCs/>
          <w:sz w:val="24"/>
          <w:szCs w:val="24"/>
        </w:rPr>
        <w:t>μόνο οι τύποι</w:t>
      </w:r>
      <w:r w:rsidR="00DD498C">
        <w:rPr>
          <w:rFonts w:ascii="Times New Roman" w:hAnsi="Times New Roman" w:cs="Times New Roman"/>
          <w:bCs/>
          <w:sz w:val="24"/>
          <w:szCs w:val="24"/>
        </w:rPr>
        <w:t>)</w:t>
      </w:r>
    </w:p>
    <w:p w:rsidR="00A3304E" w:rsidRDefault="00A3304E" w:rsidP="00A3304E">
      <w:pPr>
        <w:tabs>
          <w:tab w:val="left" w:pos="567"/>
        </w:tabs>
        <w:spacing w:after="0" w:line="360" w:lineRule="auto"/>
        <w:ind w:right="-341"/>
        <w:rPr>
          <w:rFonts w:ascii="Times New Roman" w:hAnsi="Times New Roman" w:cs="Times New Roman"/>
          <w:bCs/>
          <w:sz w:val="24"/>
          <w:szCs w:val="24"/>
        </w:rPr>
      </w:pPr>
    </w:p>
    <w:p w:rsidR="00A3304E" w:rsidRDefault="00A3304E" w:rsidP="00A3304E">
      <w:pPr>
        <w:rPr>
          <w:rFonts w:ascii="Times New Roman" w:hAnsi="Times New Roman" w:cs="Times New Roman"/>
          <w:b/>
          <w:sz w:val="24"/>
          <w:szCs w:val="24"/>
        </w:rPr>
      </w:pPr>
      <w:r w:rsidRPr="00551AE4">
        <w:rPr>
          <w:rFonts w:ascii="Times New Roman" w:hAnsi="Times New Roman" w:cs="Times New Roman"/>
          <w:b/>
          <w:sz w:val="24"/>
          <w:szCs w:val="24"/>
        </w:rPr>
        <w:t>Καλή μελέτη κ</w:t>
      </w:r>
      <w:r>
        <w:rPr>
          <w:b/>
        </w:rPr>
        <w:t xml:space="preserve">αι εύχομαι </w:t>
      </w:r>
      <w:r w:rsidRPr="00551AE4">
        <w:rPr>
          <w:rFonts w:ascii="Times New Roman" w:hAnsi="Times New Roman" w:cs="Times New Roman"/>
          <w:b/>
          <w:sz w:val="24"/>
          <w:szCs w:val="24"/>
        </w:rPr>
        <w:t>επιτυχία σε όλα τα μαθήματα!</w:t>
      </w:r>
    </w:p>
    <w:p w:rsidR="00DD498C" w:rsidRDefault="00DD498C" w:rsidP="00DD498C">
      <w:pPr>
        <w:rPr>
          <w:rFonts w:ascii="Times New Roman" w:hAnsi="Times New Roman" w:cs="Times New Roman"/>
          <w:b/>
          <w:sz w:val="24"/>
          <w:szCs w:val="24"/>
        </w:rPr>
      </w:pPr>
      <w:r w:rsidRPr="00DD498C">
        <w:rPr>
          <w:rFonts w:ascii="Times New Roman" w:hAnsi="Times New Roman" w:cs="Times New Roman"/>
          <w:b/>
          <w:sz w:val="24"/>
          <w:szCs w:val="24"/>
        </w:rPr>
        <w:t xml:space="preserve">Οι καθηγητές </w:t>
      </w:r>
    </w:p>
    <w:p w:rsidR="00DD498C" w:rsidRPr="00DD498C" w:rsidRDefault="00DD498C" w:rsidP="00DD49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Πρώιος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Β.</w:t>
      </w:r>
    </w:p>
    <w:p w:rsidR="00DD498C" w:rsidRPr="00A3304E" w:rsidRDefault="00DD498C" w:rsidP="00A330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498C">
        <w:rPr>
          <w:rFonts w:ascii="Times New Roman" w:hAnsi="Times New Roman" w:cs="Times New Roman"/>
          <w:b/>
          <w:sz w:val="24"/>
          <w:szCs w:val="24"/>
        </w:rPr>
        <w:t>Αρμάος</w:t>
      </w:r>
      <w:proofErr w:type="spellEnd"/>
      <w:r w:rsidRPr="00DD498C">
        <w:rPr>
          <w:rFonts w:ascii="Times New Roman" w:hAnsi="Times New Roman" w:cs="Times New Roman"/>
          <w:b/>
          <w:sz w:val="24"/>
          <w:szCs w:val="24"/>
        </w:rPr>
        <w:t xml:space="preserve"> Π.</w:t>
      </w:r>
    </w:p>
    <w:sectPr w:rsidR="00DD498C" w:rsidRPr="00A3304E" w:rsidSect="00793335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C42"/>
    <w:multiLevelType w:val="multilevel"/>
    <w:tmpl w:val="B5EED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770D96"/>
    <w:multiLevelType w:val="multilevel"/>
    <w:tmpl w:val="9B26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7C6B8A"/>
    <w:multiLevelType w:val="multilevel"/>
    <w:tmpl w:val="74008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0F25A8"/>
    <w:multiLevelType w:val="multilevel"/>
    <w:tmpl w:val="51D0F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FA63FD"/>
    <w:multiLevelType w:val="multilevel"/>
    <w:tmpl w:val="D7685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B6746A8"/>
    <w:multiLevelType w:val="multilevel"/>
    <w:tmpl w:val="B4C6A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BBB5A32"/>
    <w:multiLevelType w:val="multilevel"/>
    <w:tmpl w:val="D04C8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3304E"/>
    <w:rsid w:val="000653CD"/>
    <w:rsid w:val="00207BD4"/>
    <w:rsid w:val="00442E48"/>
    <w:rsid w:val="007250BD"/>
    <w:rsid w:val="00793335"/>
    <w:rsid w:val="00806E21"/>
    <w:rsid w:val="009168DA"/>
    <w:rsid w:val="00A3304E"/>
    <w:rsid w:val="00A83AB2"/>
    <w:rsid w:val="00DD498C"/>
    <w:rsid w:val="00E100BA"/>
    <w:rsid w:val="00E13C44"/>
    <w:rsid w:val="00F4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3</cp:revision>
  <cp:lastPrinted>2016-04-20T05:17:00Z</cp:lastPrinted>
  <dcterms:created xsi:type="dcterms:W3CDTF">2017-04-27T06:45:00Z</dcterms:created>
  <dcterms:modified xsi:type="dcterms:W3CDTF">2017-04-27T08:33:00Z</dcterms:modified>
</cp:coreProperties>
</file>