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93" w:rsidRDefault="00D93F9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B13C07" w:rsidRDefault="00D93F93">
      <w:pPr>
        <w:rPr>
          <w:sz w:val="28"/>
          <w:szCs w:val="28"/>
        </w:rPr>
      </w:pPr>
      <w:r>
        <w:rPr>
          <w:sz w:val="28"/>
          <w:szCs w:val="28"/>
        </w:rPr>
        <w:t xml:space="preserve">ΥΛΗ ΙΣΤΟΡΙΑΣ ΓΕΝΙΚΗΣ ΠΑΙΔΕΙΑΣ Γ ΛΥΚΕΙΟΥ </w:t>
      </w:r>
    </w:p>
    <w:p w:rsidR="00D93F93" w:rsidRDefault="00D93F93">
      <w:pPr>
        <w:rPr>
          <w:sz w:val="28"/>
          <w:szCs w:val="28"/>
        </w:rPr>
      </w:pPr>
      <w:r>
        <w:rPr>
          <w:sz w:val="28"/>
          <w:szCs w:val="28"/>
        </w:rPr>
        <w:t>ΣΕΛ.9-12</w:t>
      </w:r>
    </w:p>
    <w:p w:rsidR="00D93F93" w:rsidRDefault="00D93F93">
      <w:pPr>
        <w:rPr>
          <w:sz w:val="28"/>
          <w:szCs w:val="28"/>
        </w:rPr>
      </w:pPr>
      <w:r>
        <w:rPr>
          <w:sz w:val="28"/>
          <w:szCs w:val="28"/>
        </w:rPr>
        <w:t>ΣΕΛ.16 Ο ΧΑΡΑΚΤΗΡΑΣ ΤΗΣ ΕΛΛΗΝΙΚΗΣ ΕΠΑΝΑΣΤΑΣΗΣ</w:t>
      </w:r>
    </w:p>
    <w:p w:rsidR="00D93F93" w:rsidRDefault="00D93F93">
      <w:pPr>
        <w:rPr>
          <w:sz w:val="28"/>
          <w:szCs w:val="28"/>
        </w:rPr>
      </w:pPr>
      <w:r>
        <w:rPr>
          <w:sz w:val="28"/>
          <w:szCs w:val="28"/>
        </w:rPr>
        <w:t>ΣΕΛ.34-37</w:t>
      </w:r>
    </w:p>
    <w:p w:rsidR="00D93F93" w:rsidRDefault="00D93F93">
      <w:pPr>
        <w:rPr>
          <w:sz w:val="28"/>
          <w:szCs w:val="28"/>
        </w:rPr>
      </w:pPr>
      <w:r>
        <w:rPr>
          <w:sz w:val="28"/>
          <w:szCs w:val="28"/>
        </w:rPr>
        <w:t>ΣΕΛ.41-43</w:t>
      </w:r>
    </w:p>
    <w:p w:rsidR="00D93F93" w:rsidRDefault="00D93F93">
      <w:pPr>
        <w:rPr>
          <w:sz w:val="28"/>
          <w:szCs w:val="28"/>
        </w:rPr>
      </w:pPr>
      <w:r>
        <w:rPr>
          <w:sz w:val="28"/>
          <w:szCs w:val="28"/>
        </w:rPr>
        <w:t>ΣΕΛ.60-62</w:t>
      </w:r>
    </w:p>
    <w:p w:rsidR="00D93F93" w:rsidRDefault="00D93F93">
      <w:pPr>
        <w:rPr>
          <w:sz w:val="28"/>
          <w:szCs w:val="28"/>
        </w:rPr>
      </w:pPr>
      <w:r>
        <w:rPr>
          <w:sz w:val="28"/>
          <w:szCs w:val="28"/>
        </w:rPr>
        <w:t>ΣΕΛ.68-73</w:t>
      </w:r>
    </w:p>
    <w:p w:rsidR="00D93F93" w:rsidRDefault="00D93F93">
      <w:pPr>
        <w:rPr>
          <w:sz w:val="28"/>
          <w:szCs w:val="28"/>
        </w:rPr>
      </w:pPr>
      <w:r>
        <w:rPr>
          <w:sz w:val="28"/>
          <w:szCs w:val="28"/>
        </w:rPr>
        <w:t>ΣΕΛ.78-81</w:t>
      </w:r>
    </w:p>
    <w:p w:rsidR="00D93F93" w:rsidRDefault="00D93F93">
      <w:pPr>
        <w:rPr>
          <w:sz w:val="28"/>
          <w:szCs w:val="28"/>
        </w:rPr>
      </w:pPr>
      <w:r>
        <w:rPr>
          <w:sz w:val="28"/>
          <w:szCs w:val="28"/>
        </w:rPr>
        <w:t>ΣΕΛ.82 Η ΣΤΑΣΗ ΤΗΣ ΕΛΛΑΔΑΣ</w:t>
      </w:r>
    </w:p>
    <w:p w:rsidR="00D93F93" w:rsidRDefault="00D93F93">
      <w:pPr>
        <w:rPr>
          <w:sz w:val="28"/>
          <w:szCs w:val="28"/>
        </w:rPr>
      </w:pPr>
      <w:r>
        <w:rPr>
          <w:sz w:val="28"/>
          <w:szCs w:val="28"/>
        </w:rPr>
        <w:t>ΣΕΛ.85-88</w:t>
      </w:r>
    </w:p>
    <w:p w:rsidR="00D93F93" w:rsidRDefault="00D93F93">
      <w:pPr>
        <w:rPr>
          <w:sz w:val="28"/>
          <w:szCs w:val="28"/>
        </w:rPr>
      </w:pPr>
      <w:r>
        <w:rPr>
          <w:sz w:val="28"/>
          <w:szCs w:val="28"/>
        </w:rPr>
        <w:t>ΣΕΛ.90-93</w:t>
      </w:r>
    </w:p>
    <w:p w:rsidR="00D93F93" w:rsidRDefault="00D93F93">
      <w:pPr>
        <w:rPr>
          <w:sz w:val="28"/>
          <w:szCs w:val="28"/>
        </w:rPr>
      </w:pPr>
      <w:r>
        <w:rPr>
          <w:sz w:val="28"/>
          <w:szCs w:val="28"/>
        </w:rPr>
        <w:t>ΣΕΛ.101-103</w:t>
      </w:r>
    </w:p>
    <w:p w:rsidR="00D93F93" w:rsidRDefault="00D93F93">
      <w:pPr>
        <w:rPr>
          <w:sz w:val="28"/>
          <w:szCs w:val="28"/>
        </w:rPr>
      </w:pPr>
      <w:r>
        <w:rPr>
          <w:sz w:val="28"/>
          <w:szCs w:val="28"/>
        </w:rPr>
        <w:t>ΣΕΛ.104-105</w:t>
      </w:r>
    </w:p>
    <w:p w:rsidR="00D93F93" w:rsidRDefault="00D93F93">
      <w:pPr>
        <w:rPr>
          <w:sz w:val="28"/>
          <w:szCs w:val="28"/>
        </w:rPr>
      </w:pPr>
      <w:r>
        <w:rPr>
          <w:sz w:val="28"/>
          <w:szCs w:val="28"/>
        </w:rPr>
        <w:t>ΣΕΛ.106-108</w:t>
      </w:r>
    </w:p>
    <w:p w:rsidR="00D93F93" w:rsidRDefault="00D93F93">
      <w:pPr>
        <w:rPr>
          <w:sz w:val="28"/>
          <w:szCs w:val="28"/>
        </w:rPr>
      </w:pPr>
      <w:r>
        <w:rPr>
          <w:sz w:val="28"/>
          <w:szCs w:val="28"/>
        </w:rPr>
        <w:t>ΣΕΛ.113-114 Η ΕΙΣΒΟΛΗ ΣΤΗΝ ΠΟΛΩΝΙΑ</w:t>
      </w:r>
    </w:p>
    <w:p w:rsidR="00D93F93" w:rsidRPr="00D93F93" w:rsidRDefault="00D93F93">
      <w:pPr>
        <w:rPr>
          <w:sz w:val="28"/>
          <w:szCs w:val="28"/>
        </w:rPr>
      </w:pPr>
      <w:r>
        <w:rPr>
          <w:sz w:val="28"/>
          <w:szCs w:val="28"/>
        </w:rPr>
        <w:t>ΣΕΛ.118-124</w:t>
      </w:r>
    </w:p>
    <w:sectPr w:rsidR="00D93F93" w:rsidRPr="00D93F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93"/>
    <w:rsid w:val="00B13C07"/>
    <w:rsid w:val="00CC6E47"/>
    <w:rsid w:val="00D9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84098-757C-4E6A-A92B-1B352B2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</dc:creator>
  <cp:keywords/>
  <dc:description/>
  <cp:lastModifiedBy>Charalampos Stefanou</cp:lastModifiedBy>
  <cp:revision>2</cp:revision>
  <dcterms:created xsi:type="dcterms:W3CDTF">2017-05-04T06:33:00Z</dcterms:created>
  <dcterms:modified xsi:type="dcterms:W3CDTF">2017-05-04T06:33:00Z</dcterms:modified>
</cp:coreProperties>
</file>